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687CF" w14:textId="556C01B6" w:rsidR="006507E1" w:rsidRPr="00E62961" w:rsidRDefault="0091305A" w:rsidP="006507E1">
      <w:pPr>
        <w:jc w:val="center"/>
        <w:rPr>
          <w:rFonts w:ascii="Calibri" w:hAnsi="Calibri" w:cs="Calibri"/>
          <w:b/>
          <w:bCs/>
          <w:sz w:val="28"/>
          <w:szCs w:val="28"/>
        </w:rPr>
      </w:pPr>
      <w:r>
        <w:rPr>
          <w:rFonts w:ascii="Calibri" w:hAnsi="Calibri" w:cs="Calibri"/>
          <w:b/>
          <w:bCs/>
          <w:sz w:val="28"/>
          <w:szCs w:val="28"/>
        </w:rPr>
        <w:t>DECLARAÇÃO UNIFICADA</w:t>
      </w:r>
    </w:p>
    <w:p w14:paraId="796399C5" w14:textId="6BA69959" w:rsidR="006507E1" w:rsidRPr="0081511B" w:rsidRDefault="006507E1" w:rsidP="0091305A">
      <w:pPr>
        <w:rPr>
          <w:rFonts w:ascii="Calibri" w:hAnsi="Calibri" w:cs="Calibri"/>
          <w:color w:val="EE0000"/>
          <w:sz w:val="20"/>
          <w:szCs w:val="20"/>
        </w:rPr>
      </w:pPr>
    </w:p>
    <w:p w14:paraId="5D548113" w14:textId="77777777" w:rsidR="0081511B" w:rsidRDefault="0081511B" w:rsidP="00E83CCC">
      <w:pPr>
        <w:rPr>
          <w:rFonts w:ascii="Calibri" w:hAnsi="Calibri" w:cs="Calibri"/>
        </w:rPr>
      </w:pPr>
    </w:p>
    <w:p w14:paraId="0F1E4BE0" w14:textId="6D4EC097" w:rsidR="0066051B" w:rsidRPr="009C5067" w:rsidRDefault="0066051B" w:rsidP="0066051B">
      <w:pPr>
        <w:rPr>
          <w:rFonts w:ascii="Calibri" w:hAnsi="Calibri" w:cs="Calibri"/>
          <w:sz w:val="20"/>
          <w:szCs w:val="20"/>
        </w:rPr>
      </w:pPr>
      <w:r w:rsidRPr="009C5067">
        <w:rPr>
          <w:rFonts w:ascii="Calibri" w:hAnsi="Calibri" w:cs="Calibri"/>
          <w:sz w:val="20"/>
          <w:szCs w:val="20"/>
        </w:rPr>
        <w:t>A pessoa jurídica _________________________________, inscrita no CNPJ nº __________________________, por</w:t>
      </w:r>
      <w:r w:rsidRPr="009C5067">
        <w:rPr>
          <w:rFonts w:ascii="Calibri" w:hAnsi="Calibri" w:cs="Calibri"/>
          <w:sz w:val="20"/>
          <w:szCs w:val="20"/>
        </w:rPr>
        <w:t xml:space="preserve"> </w:t>
      </w:r>
      <w:r w:rsidRPr="009C5067">
        <w:rPr>
          <w:rFonts w:ascii="Calibri" w:hAnsi="Calibri" w:cs="Calibri"/>
          <w:sz w:val="20"/>
          <w:szCs w:val="20"/>
        </w:rPr>
        <w:t xml:space="preserve">meio de seu representante legal _________________________, CPF nº ___________________, ou a pessoa física </w:t>
      </w:r>
    </w:p>
    <w:p w14:paraId="0159B93A" w14:textId="6A51B2F0" w:rsidR="00BD5BF5" w:rsidRPr="009C5067" w:rsidRDefault="0066051B" w:rsidP="0066051B">
      <w:pPr>
        <w:rPr>
          <w:rFonts w:ascii="Calibri" w:hAnsi="Calibri" w:cs="Calibri"/>
          <w:sz w:val="20"/>
          <w:szCs w:val="20"/>
        </w:rPr>
      </w:pPr>
      <w:r w:rsidRPr="009C5067">
        <w:rPr>
          <w:rFonts w:ascii="Calibri" w:hAnsi="Calibri" w:cs="Calibri"/>
          <w:sz w:val="20"/>
          <w:szCs w:val="20"/>
        </w:rPr>
        <w:t>_________________________________, inscrita no CPF nº __________________________, abaixo assinada,</w:t>
      </w:r>
      <w:r w:rsidRPr="009C5067">
        <w:rPr>
          <w:rFonts w:ascii="Calibri" w:hAnsi="Calibri" w:cs="Calibri"/>
          <w:sz w:val="20"/>
          <w:szCs w:val="20"/>
        </w:rPr>
        <w:t xml:space="preserve"> </w:t>
      </w:r>
      <w:r w:rsidRPr="009C5067">
        <w:rPr>
          <w:rFonts w:ascii="Calibri" w:hAnsi="Calibri" w:cs="Calibri"/>
          <w:sz w:val="20"/>
          <w:szCs w:val="20"/>
        </w:rPr>
        <w:t>DECLARA, sob as penas da lei, que:</w:t>
      </w:r>
    </w:p>
    <w:p w14:paraId="6B64D2EE" w14:textId="77777777" w:rsidR="00BD5BF5" w:rsidRPr="009C5067" w:rsidRDefault="00BD5BF5" w:rsidP="00BD5BF5">
      <w:pPr>
        <w:rPr>
          <w:rFonts w:ascii="Calibri" w:hAnsi="Calibri" w:cs="Calibri"/>
          <w:sz w:val="20"/>
          <w:szCs w:val="20"/>
        </w:rPr>
      </w:pPr>
    </w:p>
    <w:p w14:paraId="61F2E633" w14:textId="77777777" w:rsidR="00BD5BF5" w:rsidRPr="009C5067" w:rsidRDefault="00BD5BF5" w:rsidP="00BD5BF5">
      <w:pPr>
        <w:rPr>
          <w:rFonts w:ascii="Calibri" w:hAnsi="Calibri" w:cs="Calibri"/>
          <w:sz w:val="20"/>
          <w:szCs w:val="20"/>
        </w:rPr>
      </w:pPr>
    </w:p>
    <w:p w14:paraId="51606600"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1. Cumpre com o disposto no inciso XXXIII do art. 7º da Constituição Federal, de não empregar menores de 18 anos, em trabalho noturno, perigoso ou insalubre, e menores de 16 anos, bem como comunicará à Administração qualquer fato ou evento superveniente que venha alterar a atual situação;</w:t>
      </w:r>
    </w:p>
    <w:p w14:paraId="04AF4AE1" w14:textId="77777777" w:rsidR="009C5067" w:rsidRPr="009C5067" w:rsidRDefault="009C5067" w:rsidP="00BD5BF5">
      <w:pPr>
        <w:rPr>
          <w:rFonts w:ascii="Calibri" w:hAnsi="Calibri" w:cs="Calibri"/>
          <w:sz w:val="20"/>
          <w:szCs w:val="20"/>
        </w:rPr>
      </w:pPr>
    </w:p>
    <w:p w14:paraId="651B7D8F"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2. Cumpre as exigências de reserva de cargos para pessoa com deficiência e para reabilitado da Previdência Social, previstas em lei e em outras normas específicas;</w:t>
      </w:r>
    </w:p>
    <w:p w14:paraId="01AD3D07" w14:textId="77777777" w:rsidR="009C5067" w:rsidRPr="009C5067" w:rsidRDefault="009C5067" w:rsidP="00BD5BF5">
      <w:pPr>
        <w:rPr>
          <w:rFonts w:ascii="Calibri" w:hAnsi="Calibri" w:cs="Calibri"/>
          <w:sz w:val="20"/>
          <w:szCs w:val="20"/>
        </w:rPr>
      </w:pPr>
    </w:p>
    <w:p w14:paraId="0AE36B8B"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3. Não está cumprindo penalidade de SUSPENÇÃO de celebrar contratos com a Administração Pública, o que abrange a administração direta e indireta, as entidades com personalidade jurídica de direito privado sob o seu controle e as fundações por ela instituídas ou mantidas;</w:t>
      </w:r>
    </w:p>
    <w:p w14:paraId="370F5A9B" w14:textId="77777777" w:rsidR="009C5067" w:rsidRPr="009C5067" w:rsidRDefault="009C5067" w:rsidP="00BD5BF5">
      <w:pPr>
        <w:rPr>
          <w:rFonts w:ascii="Calibri" w:hAnsi="Calibri" w:cs="Calibri"/>
          <w:sz w:val="20"/>
          <w:szCs w:val="20"/>
        </w:rPr>
      </w:pPr>
    </w:p>
    <w:p w14:paraId="50436A18"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4. Não foi declarada INIDÔNEA para contratar com a Administração Pública, nos termos do inciso IV do art. 156 da Lei Federal nº 14.133/2021, bem como comunicará qualquer fato ou evento superveniente à entrega dos documentos de habilitação que venha alterar a atual situação quanto a sua capacidade jurídica, técnica, regularidade fiscal e econômico-financeira;</w:t>
      </w:r>
    </w:p>
    <w:p w14:paraId="420C9A0D" w14:textId="77777777" w:rsidR="009C5067" w:rsidRPr="009C5067" w:rsidRDefault="009C5067" w:rsidP="00BD5BF5">
      <w:pPr>
        <w:rPr>
          <w:rFonts w:ascii="Calibri" w:hAnsi="Calibri" w:cs="Calibri"/>
          <w:sz w:val="20"/>
          <w:szCs w:val="20"/>
        </w:rPr>
      </w:pPr>
    </w:p>
    <w:p w14:paraId="1EF8C1E7"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5. Não mantém vínculo de natureza técnica, comercial, econômica, financeira, trabalhista ou civil com  autoridade hierarquicamente superior no âmbito do órgão Contratante ou com agente público que desempenhe função na presente seleção ou atue na fiscalização ou na gestão do contrato, ou que deles seja cônjuge, companheiro ou parente em linha reta, colateral ou por consanguinidade ou afinidade, até o terceiro grau, detentor de cargo político, em comissão ou função de confiança e que atue na área responsável pela demanda ou contratação;</w:t>
      </w:r>
    </w:p>
    <w:p w14:paraId="7997796B" w14:textId="77777777" w:rsidR="009C5067" w:rsidRPr="009C5067" w:rsidRDefault="009C5067" w:rsidP="00BD5BF5">
      <w:pPr>
        <w:rPr>
          <w:rFonts w:ascii="Calibri" w:hAnsi="Calibri" w:cs="Calibri"/>
          <w:sz w:val="20"/>
          <w:szCs w:val="20"/>
        </w:rPr>
      </w:pPr>
    </w:p>
    <w:p w14:paraId="1F2A477F"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6. Tomou conhecimento de todas as informações e das condições para o cumprimento das obrigações objeto deste certame, suficientes e adequadas para o bom desempenho dos serviços, concordando com os termos exigidos no Edital e seus anexos;</w:t>
      </w:r>
    </w:p>
    <w:p w14:paraId="54A23457" w14:textId="77777777" w:rsidR="009C5067" w:rsidRPr="009C5067" w:rsidRDefault="009C5067" w:rsidP="00BD5BF5">
      <w:pPr>
        <w:rPr>
          <w:rFonts w:ascii="Calibri" w:hAnsi="Calibri" w:cs="Calibri"/>
          <w:sz w:val="20"/>
          <w:szCs w:val="20"/>
        </w:rPr>
      </w:pPr>
    </w:p>
    <w:p w14:paraId="5957D66B" w14:textId="77777777" w:rsidR="009C5067" w:rsidRPr="009C5067" w:rsidRDefault="009C5067" w:rsidP="00BD5BF5">
      <w:pPr>
        <w:rPr>
          <w:rFonts w:ascii="Calibri" w:hAnsi="Calibri" w:cs="Calibri"/>
          <w:sz w:val="20"/>
          <w:szCs w:val="20"/>
        </w:rPr>
      </w:pPr>
      <w:r w:rsidRPr="009C5067">
        <w:rPr>
          <w:rFonts w:ascii="Calibri" w:hAnsi="Calibri" w:cs="Calibri"/>
          <w:sz w:val="20"/>
          <w:szCs w:val="20"/>
        </w:rPr>
        <w:t>7. Possui condições para o fornecimento de todos os gêneros alimentícios, material e equipamentos necessários à execução dos serviços previstos neste instrumento.</w:t>
      </w:r>
    </w:p>
    <w:p w14:paraId="6B5D274A" w14:textId="77777777" w:rsidR="009C5067" w:rsidRPr="009C5067" w:rsidRDefault="009C5067" w:rsidP="00BD5BF5">
      <w:pPr>
        <w:rPr>
          <w:rFonts w:ascii="Calibri" w:hAnsi="Calibri" w:cs="Calibri"/>
          <w:sz w:val="20"/>
          <w:szCs w:val="20"/>
        </w:rPr>
      </w:pPr>
    </w:p>
    <w:p w14:paraId="53AB0DF7" w14:textId="19C9BCD0" w:rsidR="00BD5BF5" w:rsidRPr="009C5067" w:rsidRDefault="009C5067" w:rsidP="00BD5BF5">
      <w:pPr>
        <w:rPr>
          <w:rFonts w:ascii="Calibri" w:hAnsi="Calibri" w:cs="Calibri"/>
          <w:sz w:val="20"/>
          <w:szCs w:val="20"/>
        </w:rPr>
      </w:pPr>
      <w:r w:rsidRPr="009C5067">
        <w:rPr>
          <w:rFonts w:ascii="Calibri" w:hAnsi="Calibri" w:cs="Calibri"/>
          <w:sz w:val="20"/>
          <w:szCs w:val="20"/>
        </w:rPr>
        <w:t>8. Confirma serem verdadeiras as informações prestadas nesta declaração, bem como, estão cientes das implicações legais e efeitos jurídicos quanto a não veracidade das informações, qual seja o crime de falsidade ideológica do art. 299 do Código Penal e/ou podendo ocasionar a inabilitação da empresa.</w:t>
      </w:r>
    </w:p>
    <w:p w14:paraId="54D71C46" w14:textId="77777777" w:rsidR="0066051B" w:rsidRDefault="0066051B" w:rsidP="00BD5BF5">
      <w:pPr>
        <w:rPr>
          <w:rFonts w:ascii="Calibri" w:hAnsi="Calibri" w:cs="Calibri"/>
          <w:sz w:val="20"/>
          <w:szCs w:val="20"/>
        </w:rPr>
      </w:pPr>
    </w:p>
    <w:p w14:paraId="3991254D" w14:textId="77777777" w:rsidR="0066051B" w:rsidRDefault="0066051B" w:rsidP="00BD5BF5">
      <w:pPr>
        <w:rPr>
          <w:rFonts w:ascii="Calibri" w:hAnsi="Calibri" w:cs="Calibri"/>
          <w:sz w:val="20"/>
          <w:szCs w:val="20"/>
        </w:rPr>
      </w:pPr>
    </w:p>
    <w:p w14:paraId="1FE073E1" w14:textId="77777777" w:rsidR="00BD5BF5" w:rsidRPr="00BD5BF5" w:rsidRDefault="00BD5BF5" w:rsidP="00BD5BF5">
      <w:pPr>
        <w:jc w:val="center"/>
        <w:rPr>
          <w:rFonts w:ascii="Calibri" w:hAnsi="Calibri" w:cs="Calibri"/>
          <w:b/>
          <w:bCs/>
          <w:sz w:val="20"/>
          <w:szCs w:val="20"/>
        </w:rPr>
      </w:pPr>
    </w:p>
    <w:p w14:paraId="38CDD59F" w14:textId="77777777" w:rsidR="00BD5BF5" w:rsidRPr="009C5067" w:rsidRDefault="00BD5BF5" w:rsidP="00BD5BF5">
      <w:pPr>
        <w:pStyle w:val="Corpodetexto"/>
        <w:tabs>
          <w:tab w:val="left" w:pos="1697"/>
          <w:tab w:val="left" w:pos="4151"/>
          <w:tab w:val="left" w:pos="5764"/>
        </w:tabs>
        <w:ind w:left="0"/>
        <w:jc w:val="both"/>
        <w:rPr>
          <w:sz w:val="20"/>
          <w:szCs w:val="20"/>
        </w:rPr>
      </w:pPr>
      <w:r w:rsidRPr="009C5067">
        <w:rPr>
          <w:sz w:val="20"/>
          <w:szCs w:val="20"/>
        </w:rPr>
        <w:t>(Local),</w:t>
      </w:r>
      <w:r w:rsidRPr="009C5067">
        <w:rPr>
          <w:sz w:val="20"/>
          <w:szCs w:val="20"/>
          <w:u w:val="single"/>
        </w:rPr>
        <w:tab/>
      </w:r>
      <w:r w:rsidRPr="009C5067">
        <w:rPr>
          <w:sz w:val="20"/>
          <w:szCs w:val="20"/>
        </w:rPr>
        <w:t>de</w:t>
      </w:r>
      <w:r w:rsidRPr="009C5067">
        <w:rPr>
          <w:sz w:val="20"/>
          <w:szCs w:val="20"/>
          <w:u w:val="single"/>
        </w:rPr>
        <w:tab/>
      </w:r>
      <w:r w:rsidRPr="009C5067">
        <w:rPr>
          <w:sz w:val="20"/>
          <w:szCs w:val="20"/>
        </w:rPr>
        <w:t>de</w:t>
      </w:r>
      <w:r w:rsidRPr="009C5067">
        <w:rPr>
          <w:sz w:val="20"/>
          <w:szCs w:val="20"/>
          <w:u w:val="single"/>
        </w:rPr>
        <w:tab/>
      </w:r>
      <w:r w:rsidRPr="009C5067">
        <w:rPr>
          <w:sz w:val="20"/>
          <w:szCs w:val="20"/>
        </w:rPr>
        <w:t>.</w:t>
      </w:r>
    </w:p>
    <w:p w14:paraId="4B890EAD" w14:textId="77777777" w:rsidR="00BD5BF5" w:rsidRPr="009C5067" w:rsidRDefault="00BD5BF5" w:rsidP="00BD5BF5">
      <w:pPr>
        <w:pStyle w:val="Corpodetexto"/>
        <w:ind w:left="0"/>
        <w:jc w:val="both"/>
        <w:rPr>
          <w:sz w:val="20"/>
          <w:szCs w:val="20"/>
        </w:rPr>
      </w:pPr>
    </w:p>
    <w:p w14:paraId="6404DB7C" w14:textId="77777777" w:rsidR="00BD5BF5" w:rsidRPr="009C5067" w:rsidRDefault="00BD5BF5" w:rsidP="00BD5BF5">
      <w:pPr>
        <w:pStyle w:val="Corpodetexto"/>
        <w:spacing w:before="9"/>
        <w:ind w:left="0"/>
        <w:jc w:val="both"/>
        <w:rPr>
          <w:sz w:val="20"/>
          <w:szCs w:val="20"/>
        </w:rPr>
      </w:pPr>
      <w:r w:rsidRPr="009C5067">
        <w:rPr>
          <w:noProof/>
          <w:sz w:val="20"/>
          <w:szCs w:val="20"/>
        </w:rPr>
        <mc:AlternateContent>
          <mc:Choice Requires="wps">
            <w:drawing>
              <wp:anchor distT="0" distB="0" distL="0" distR="0" simplePos="0" relativeHeight="251656192" behindDoc="1" locked="0" layoutInCell="1" allowOverlap="1" wp14:anchorId="277D24D0" wp14:editId="06FA07CC">
                <wp:simplePos x="0" y="0"/>
                <wp:positionH relativeFrom="page">
                  <wp:posOffset>1115695</wp:posOffset>
                </wp:positionH>
                <wp:positionV relativeFrom="paragraph">
                  <wp:posOffset>198755</wp:posOffset>
                </wp:positionV>
                <wp:extent cx="2580005" cy="1270"/>
                <wp:effectExtent l="0" t="0" r="0" b="0"/>
                <wp:wrapTopAndBottom/>
                <wp:docPr id="121079559"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80005" cy="1270"/>
                        </a:xfrm>
                        <a:custGeom>
                          <a:avLst/>
                          <a:gdLst>
                            <a:gd name="T0" fmla="+- 0 1757 1757"/>
                            <a:gd name="T1" fmla="*/ T0 w 4063"/>
                            <a:gd name="T2" fmla="+- 0 5820 1757"/>
                            <a:gd name="T3" fmla="*/ T2 w 4063"/>
                          </a:gdLst>
                          <a:ahLst/>
                          <a:cxnLst>
                            <a:cxn ang="0">
                              <a:pos x="T1" y="0"/>
                            </a:cxn>
                            <a:cxn ang="0">
                              <a:pos x="T3" y="0"/>
                            </a:cxn>
                          </a:cxnLst>
                          <a:rect l="0" t="0" r="r" b="b"/>
                          <a:pathLst>
                            <a:path w="4063">
                              <a:moveTo>
                                <a:pt x="0" y="0"/>
                              </a:moveTo>
                              <a:lnTo>
                                <a:pt x="4063" y="0"/>
                              </a:lnTo>
                            </a:path>
                          </a:pathLst>
                        </a:custGeom>
                        <a:noFill/>
                        <a:ln w="990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5A5EC" id="Freeform 4" o:spid="_x0000_s1026" style="position:absolute;margin-left:87.85pt;margin-top:15.65pt;width:203.15pt;height:.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6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" path="m,l4063,e" filled="f" strokeweight=".78pt">
                <v:path arrowok="t" o:connecttype="custom" o:connectlocs="0,0;2580005,0" o:connectangles="0,0"/>
                <w10:wrap type="topAndBottom" anchorx="page"/>
              </v:shape>
            </w:pict>
          </mc:Fallback>
        </mc:AlternateContent>
      </w:r>
    </w:p>
    <w:p w14:paraId="200C21B3" w14:textId="670A79CB" w:rsidR="006507E1" w:rsidRPr="009C5067" w:rsidRDefault="00BD5BF5" w:rsidP="006507E1">
      <w:pPr>
        <w:rPr>
          <w:rFonts w:ascii="Calibri" w:hAnsi="Calibri" w:cs="Calibri"/>
          <w:sz w:val="20"/>
          <w:szCs w:val="20"/>
        </w:rPr>
      </w:pPr>
      <w:r w:rsidRPr="009C5067">
        <w:rPr>
          <w:rFonts w:ascii="Calibri" w:hAnsi="Calibri" w:cs="Calibri"/>
          <w:sz w:val="20"/>
          <w:szCs w:val="20"/>
        </w:rPr>
        <w:t>Assinatura</w:t>
      </w:r>
      <w:r w:rsidRPr="009C5067">
        <w:rPr>
          <w:rFonts w:ascii="Calibri" w:hAnsi="Calibri" w:cs="Calibri"/>
          <w:spacing w:val="-4"/>
          <w:sz w:val="20"/>
          <w:szCs w:val="20"/>
        </w:rPr>
        <w:t xml:space="preserve"> </w:t>
      </w:r>
      <w:r w:rsidRPr="009C5067">
        <w:rPr>
          <w:rFonts w:ascii="Calibri" w:hAnsi="Calibri" w:cs="Calibri"/>
          <w:sz w:val="20"/>
          <w:szCs w:val="20"/>
        </w:rPr>
        <w:t>(representante</w:t>
      </w:r>
      <w:r w:rsidRPr="009C5067">
        <w:rPr>
          <w:rFonts w:ascii="Calibri" w:hAnsi="Calibri" w:cs="Calibri"/>
          <w:spacing w:val="-3"/>
          <w:sz w:val="20"/>
          <w:szCs w:val="20"/>
        </w:rPr>
        <w:t xml:space="preserve"> </w:t>
      </w:r>
      <w:r w:rsidRPr="009C5067">
        <w:rPr>
          <w:rFonts w:ascii="Calibri" w:hAnsi="Calibri" w:cs="Calibri"/>
          <w:sz w:val="20"/>
          <w:szCs w:val="20"/>
        </w:rPr>
        <w:t>legal</w:t>
      </w:r>
      <w:r w:rsidRPr="009C5067">
        <w:rPr>
          <w:rFonts w:ascii="Calibri" w:hAnsi="Calibri" w:cs="Calibri"/>
          <w:sz w:val="20"/>
          <w:szCs w:val="20"/>
        </w:rPr>
        <w:t>)</w:t>
      </w:r>
    </w:p>
    <w:sectPr w:rsidR="006507E1" w:rsidRPr="009C50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7E1"/>
    <w:rsid w:val="00010E90"/>
    <w:rsid w:val="001268F6"/>
    <w:rsid w:val="001C6D6D"/>
    <w:rsid w:val="006507E1"/>
    <w:rsid w:val="0066051B"/>
    <w:rsid w:val="0081511B"/>
    <w:rsid w:val="008A3FB1"/>
    <w:rsid w:val="0091305A"/>
    <w:rsid w:val="00935EF1"/>
    <w:rsid w:val="009C5067"/>
    <w:rsid w:val="00A76FC4"/>
    <w:rsid w:val="00BA46DA"/>
    <w:rsid w:val="00BD5BF5"/>
    <w:rsid w:val="00E62961"/>
    <w:rsid w:val="00E8014E"/>
    <w:rsid w:val="00E83C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55B1"/>
  <w15:chartTrackingRefBased/>
  <w15:docId w15:val="{C3550288-2C3E-41FE-A7FB-5916296BD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7E1"/>
    <w:pPr>
      <w:spacing w:after="0" w:line="259" w:lineRule="auto"/>
      <w:jc w:val="both"/>
    </w:pPr>
    <w:rPr>
      <w:rFonts w:ascii="Arial" w:hAnsi="Arial" w:cs="Arial"/>
    </w:rPr>
  </w:style>
  <w:style w:type="paragraph" w:styleId="Ttulo1">
    <w:name w:val="heading 1"/>
    <w:basedOn w:val="Normal"/>
    <w:next w:val="Normal"/>
    <w:link w:val="Ttulo1Char"/>
    <w:uiPriority w:val="9"/>
    <w:qFormat/>
    <w:rsid w:val="006507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507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507E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507E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507E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507E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507E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507E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507E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507E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507E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507E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507E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507E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507E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507E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507E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507E1"/>
    <w:rPr>
      <w:rFonts w:eastAsiaTheme="majorEastAsia" w:cstheme="majorBidi"/>
      <w:color w:val="272727" w:themeColor="text1" w:themeTint="D8"/>
    </w:rPr>
  </w:style>
  <w:style w:type="paragraph" w:styleId="Ttulo">
    <w:name w:val="Title"/>
    <w:basedOn w:val="Normal"/>
    <w:next w:val="Normal"/>
    <w:link w:val="TtuloChar"/>
    <w:uiPriority w:val="10"/>
    <w:qFormat/>
    <w:rsid w:val="006507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507E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507E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507E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507E1"/>
    <w:pPr>
      <w:spacing w:before="160"/>
      <w:jc w:val="center"/>
    </w:pPr>
    <w:rPr>
      <w:i/>
      <w:iCs/>
      <w:color w:val="404040" w:themeColor="text1" w:themeTint="BF"/>
    </w:rPr>
  </w:style>
  <w:style w:type="character" w:customStyle="1" w:styleId="CitaoChar">
    <w:name w:val="Citação Char"/>
    <w:basedOn w:val="Fontepargpadro"/>
    <w:link w:val="Citao"/>
    <w:uiPriority w:val="29"/>
    <w:rsid w:val="006507E1"/>
    <w:rPr>
      <w:i/>
      <w:iCs/>
      <w:color w:val="404040" w:themeColor="text1" w:themeTint="BF"/>
    </w:rPr>
  </w:style>
  <w:style w:type="paragraph" w:styleId="PargrafodaLista">
    <w:name w:val="List Paragraph"/>
    <w:basedOn w:val="Normal"/>
    <w:uiPriority w:val="34"/>
    <w:qFormat/>
    <w:rsid w:val="006507E1"/>
    <w:pPr>
      <w:ind w:left="720"/>
      <w:contextualSpacing/>
    </w:pPr>
  </w:style>
  <w:style w:type="character" w:styleId="nfaseIntensa">
    <w:name w:val="Intense Emphasis"/>
    <w:basedOn w:val="Fontepargpadro"/>
    <w:uiPriority w:val="21"/>
    <w:qFormat/>
    <w:rsid w:val="006507E1"/>
    <w:rPr>
      <w:i/>
      <w:iCs/>
      <w:color w:val="0F4761" w:themeColor="accent1" w:themeShade="BF"/>
    </w:rPr>
  </w:style>
  <w:style w:type="paragraph" w:styleId="CitaoIntensa">
    <w:name w:val="Intense Quote"/>
    <w:basedOn w:val="Normal"/>
    <w:next w:val="Normal"/>
    <w:link w:val="CitaoIntensaChar"/>
    <w:uiPriority w:val="30"/>
    <w:qFormat/>
    <w:rsid w:val="006507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507E1"/>
    <w:rPr>
      <w:i/>
      <w:iCs/>
      <w:color w:val="0F4761" w:themeColor="accent1" w:themeShade="BF"/>
    </w:rPr>
  </w:style>
  <w:style w:type="character" w:styleId="RefernciaIntensa">
    <w:name w:val="Intense Reference"/>
    <w:basedOn w:val="Fontepargpadro"/>
    <w:uiPriority w:val="32"/>
    <w:qFormat/>
    <w:rsid w:val="006507E1"/>
    <w:rPr>
      <w:b/>
      <w:bCs/>
      <w:smallCaps/>
      <w:color w:val="0F4761" w:themeColor="accent1" w:themeShade="BF"/>
      <w:spacing w:val="5"/>
    </w:rPr>
  </w:style>
  <w:style w:type="paragraph" w:styleId="Cabealho">
    <w:name w:val="header"/>
    <w:basedOn w:val="Normal"/>
    <w:link w:val="CabealhoChar"/>
    <w:uiPriority w:val="99"/>
    <w:unhideWhenUsed/>
    <w:rsid w:val="006507E1"/>
    <w:pPr>
      <w:tabs>
        <w:tab w:val="center" w:pos="4252"/>
        <w:tab w:val="right" w:pos="8504"/>
      </w:tabs>
      <w:spacing w:line="240" w:lineRule="auto"/>
    </w:pPr>
  </w:style>
  <w:style w:type="character" w:customStyle="1" w:styleId="CabealhoChar">
    <w:name w:val="Cabeçalho Char"/>
    <w:basedOn w:val="Fontepargpadro"/>
    <w:link w:val="Cabealho"/>
    <w:uiPriority w:val="99"/>
    <w:rsid w:val="006507E1"/>
    <w:rPr>
      <w:rFonts w:ascii="Arial" w:hAnsi="Arial" w:cs="Arial"/>
    </w:rPr>
  </w:style>
  <w:style w:type="table" w:styleId="Tabelacomgrade">
    <w:name w:val="Table Grid"/>
    <w:basedOn w:val="Tabelanormal"/>
    <w:uiPriority w:val="39"/>
    <w:rsid w:val="00650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BD5BF5"/>
    <w:pPr>
      <w:widowControl w:val="0"/>
      <w:autoSpaceDE w:val="0"/>
      <w:autoSpaceDN w:val="0"/>
      <w:spacing w:line="240" w:lineRule="auto"/>
      <w:ind w:left="102"/>
      <w:jc w:val="left"/>
    </w:pPr>
    <w:rPr>
      <w:rFonts w:ascii="Calibri" w:eastAsia="Calibri" w:hAnsi="Calibri" w:cs="Calibri"/>
      <w:kern w:val="0"/>
      <w:lang w:val="pt-PT"/>
      <w14:ligatures w14:val="none"/>
    </w:rPr>
  </w:style>
  <w:style w:type="character" w:customStyle="1" w:styleId="CorpodetextoChar">
    <w:name w:val="Corpo de texto Char"/>
    <w:basedOn w:val="Fontepargpadro"/>
    <w:link w:val="Corpodetexto"/>
    <w:uiPriority w:val="1"/>
    <w:rsid w:val="00BD5BF5"/>
    <w:rPr>
      <w:rFonts w:ascii="Calibri" w:eastAsia="Calibri" w:hAnsi="Calibri" w:cs="Calibri"/>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431</Words>
  <Characters>2333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Delmas Rodrigues</dc:creator>
  <cp:keywords/>
  <dc:description/>
  <cp:lastModifiedBy>Delmas Rodrigues</cp:lastModifiedBy>
  <cp:revision>5</cp:revision>
  <dcterms:created xsi:type="dcterms:W3CDTF">2026-05-29T17:53:00Z</dcterms:created>
  <dcterms:modified xsi:type="dcterms:W3CDTF">2026-05-29T17:56:00Z</dcterms:modified>
</cp:coreProperties>
</file>